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C9554" w14:textId="1C9FE0E9" w:rsidR="008540F3" w:rsidRPr="006503FA" w:rsidRDefault="00EC7180" w:rsidP="00845A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62477546"/>
      <w:r w:rsidRPr="006503FA">
        <w:rPr>
          <w:rFonts w:ascii="Times New Roman" w:hAnsi="Times New Roman"/>
          <w:b/>
          <w:sz w:val="28"/>
          <w:szCs w:val="28"/>
        </w:rPr>
        <w:t>Техникалық сипаттама</w:t>
      </w:r>
      <w:r w:rsidR="008540F3" w:rsidRPr="006503FA">
        <w:rPr>
          <w:rFonts w:ascii="Times New Roman" w:hAnsi="Times New Roman"/>
          <w:b/>
          <w:sz w:val="28"/>
          <w:szCs w:val="28"/>
        </w:rPr>
        <w:t xml:space="preserve"> </w:t>
      </w:r>
    </w:p>
    <w:p w14:paraId="2688873D" w14:textId="2949CEBA" w:rsidR="008540F3" w:rsidRPr="006503FA" w:rsidRDefault="00EC7180" w:rsidP="006D38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7533A">
        <w:rPr>
          <w:rFonts w:ascii="Times New Roman" w:hAnsi="Times New Roman"/>
          <w:b/>
          <w:iCs/>
          <w:color w:val="000000"/>
          <w:sz w:val="28"/>
          <w:szCs w:val="28"/>
        </w:rPr>
        <w:t xml:space="preserve">Паспорттандыру/Түгендеу </w:t>
      </w:r>
      <w:r>
        <w:rPr>
          <w:rFonts w:ascii="Times New Roman" w:hAnsi="Times New Roman"/>
          <w:b/>
          <w:iCs/>
          <w:color w:val="000000"/>
          <w:sz w:val="28"/>
          <w:szCs w:val="28"/>
          <w:lang w:val="kk-KZ"/>
        </w:rPr>
        <w:t xml:space="preserve">бойынша </w:t>
      </w:r>
      <w:r w:rsidRPr="0097533A">
        <w:rPr>
          <w:rFonts w:ascii="Times New Roman" w:hAnsi="Times New Roman"/>
          <w:b/>
          <w:iCs/>
          <w:color w:val="000000"/>
          <w:sz w:val="28"/>
          <w:szCs w:val="28"/>
        </w:rPr>
        <w:t>қызметтері</w:t>
      </w:r>
      <w:r w:rsidR="0097533A" w:rsidRPr="0097533A">
        <w:rPr>
          <w:rFonts w:ascii="Times New Roman" w:hAnsi="Times New Roman"/>
          <w:b/>
          <w:iCs/>
          <w:color w:val="000000"/>
          <w:sz w:val="28"/>
          <w:szCs w:val="28"/>
        </w:rPr>
        <w:t xml:space="preserve">. </w:t>
      </w:r>
      <w:r w:rsidR="008540F3" w:rsidRPr="006503FA">
        <w:rPr>
          <w:rFonts w:ascii="Times New Roman" w:hAnsi="Times New Roman"/>
          <w:b/>
          <w:sz w:val="28"/>
          <w:szCs w:val="28"/>
        </w:rPr>
        <w:t xml:space="preserve">(ЕНС </w:t>
      </w:r>
      <w:r w:rsidR="0097533A">
        <w:rPr>
          <w:rFonts w:ascii="Times New Roman" w:hAnsi="Times New Roman"/>
          <w:b/>
          <w:sz w:val="28"/>
          <w:szCs w:val="28"/>
        </w:rPr>
        <w:t>749020</w:t>
      </w:r>
      <w:r w:rsidR="00367D11" w:rsidRPr="006503FA">
        <w:rPr>
          <w:rFonts w:ascii="Times New Roman" w:hAnsi="Times New Roman"/>
          <w:b/>
          <w:sz w:val="28"/>
          <w:szCs w:val="28"/>
        </w:rPr>
        <w:t>.000.</w:t>
      </w:r>
      <w:r w:rsidR="0097533A">
        <w:rPr>
          <w:rFonts w:ascii="Times New Roman" w:hAnsi="Times New Roman"/>
          <w:b/>
          <w:sz w:val="28"/>
          <w:szCs w:val="28"/>
        </w:rPr>
        <w:t>000119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коды</w:t>
      </w:r>
      <w:r w:rsidR="008540F3" w:rsidRPr="006503FA">
        <w:rPr>
          <w:rFonts w:ascii="Times New Roman" w:hAnsi="Times New Roman"/>
          <w:b/>
          <w:sz w:val="28"/>
          <w:szCs w:val="28"/>
        </w:rPr>
        <w:t xml:space="preserve">) </w:t>
      </w:r>
    </w:p>
    <w:tbl>
      <w:tblPr>
        <w:tblpPr w:leftFromText="180" w:rightFromText="180" w:vertAnchor="text" w:tblpX="-1149" w:tblpY="1"/>
        <w:tblOverlap w:val="never"/>
        <w:tblW w:w="10485" w:type="dxa"/>
        <w:tblLayout w:type="fixed"/>
        <w:tblLook w:val="04A0" w:firstRow="1" w:lastRow="0" w:firstColumn="1" w:lastColumn="0" w:noHBand="0" w:noVBand="1"/>
      </w:tblPr>
      <w:tblGrid>
        <w:gridCol w:w="362"/>
        <w:gridCol w:w="2449"/>
        <w:gridCol w:w="7674"/>
      </w:tblGrid>
      <w:tr w:rsidR="00FD52E7" w:rsidRPr="006503FA" w14:paraId="3078FC75" w14:textId="77777777" w:rsidTr="009B3A59">
        <w:trPr>
          <w:trHeight w:val="600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D5486" w14:textId="77777777" w:rsidR="00FD52E7" w:rsidRPr="006503FA" w:rsidRDefault="00FD52E7" w:rsidP="00EC7180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bookmarkStart w:id="1" w:name="OLE_LINK1"/>
            <w:bookmarkEnd w:id="0"/>
            <w:r w:rsidRPr="006503F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14:paraId="57105392" w14:textId="41B0AB16" w:rsidR="00FD52E7" w:rsidRPr="006503FA" w:rsidRDefault="00EC7180" w:rsidP="00EC7180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р/с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2FF67" w14:textId="52109CEB" w:rsidR="00FD52E7" w:rsidRPr="006503FA" w:rsidRDefault="00EC7180" w:rsidP="00EC71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503F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Мазмұны</w:t>
            </w:r>
          </w:p>
        </w:tc>
        <w:tc>
          <w:tcPr>
            <w:tcW w:w="7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CD374" w14:textId="1B08A0B5" w:rsidR="00FD52E7" w:rsidRPr="006503FA" w:rsidRDefault="00EC7180" w:rsidP="00EC71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503F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Ескерту</w:t>
            </w:r>
          </w:p>
        </w:tc>
      </w:tr>
      <w:tr w:rsidR="00FD52E7" w:rsidRPr="006503FA" w14:paraId="7E4CAB00" w14:textId="77777777" w:rsidTr="009B3A59">
        <w:trPr>
          <w:trHeight w:val="890"/>
        </w:trPr>
        <w:tc>
          <w:tcPr>
            <w:tcW w:w="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DCF6" w14:textId="77777777" w:rsidR="00FD52E7" w:rsidRPr="006503FA" w:rsidRDefault="00E3634A" w:rsidP="0097533A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503FA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E95A5" w14:textId="0B3AA9D3" w:rsidR="00FD52E7" w:rsidRPr="006503FA" w:rsidRDefault="00EC7180" w:rsidP="0097533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503FA">
              <w:rPr>
                <w:rFonts w:ascii="Times New Roman" w:hAnsi="Times New Roman"/>
                <w:color w:val="000000"/>
                <w:sz w:val="28"/>
                <w:szCs w:val="28"/>
              </w:rPr>
              <w:t>Қызметтердің сипаттамасы</w:t>
            </w:r>
          </w:p>
        </w:tc>
        <w:tc>
          <w:tcPr>
            <w:tcW w:w="7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CA781" w14:textId="0B007E12" w:rsidR="004244B9" w:rsidRPr="006503FA" w:rsidRDefault="004244B9" w:rsidP="0097533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503FA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="00EC7180" w:rsidRPr="0097533A">
              <w:rPr>
                <w:rFonts w:ascii="Times New Roman" w:hAnsi="Times New Roman"/>
                <w:color w:val="000000"/>
                <w:sz w:val="28"/>
                <w:szCs w:val="28"/>
              </w:rPr>
              <w:t>Техникалық деректер парақтарын дайындау</w:t>
            </w:r>
            <w:r w:rsidR="00315FAC" w:rsidRPr="006503FA">
              <w:rPr>
                <w:rFonts w:ascii="Times New Roman" w:hAnsi="Times New Roman"/>
                <w:color w:val="000000"/>
                <w:sz w:val="28"/>
                <w:szCs w:val="28"/>
              </w:rPr>
              <w:t>:</w:t>
            </w:r>
          </w:p>
          <w:p w14:paraId="21AAC361" w14:textId="50319572" w:rsidR="006304FE" w:rsidRDefault="0097533A" w:rsidP="0097533A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объект-</w:t>
            </w:r>
            <w:r w:rsidR="00EC7180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EC7180">
              <w:rPr>
                <w:rFonts w:ascii="Times New Roman" w:hAnsi="Times New Roman"/>
                <w:color w:val="000000"/>
                <w:sz w:val="28"/>
                <w:szCs w:val="28"/>
              </w:rPr>
              <w:t>Станция технологиялық орталығының ғимаратына 180 м2 аумақпен кеңейту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14:paraId="50699A2E" w14:textId="7AD083EE" w:rsidR="0097533A" w:rsidRPr="006503FA" w:rsidRDefault="0097533A" w:rsidP="0097533A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2. объект-</w:t>
            </w:r>
            <w:r w:rsidR="00EC718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  <w:t xml:space="preserve"> </w:t>
            </w:r>
            <w:r w:rsidR="00EC718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3-4 қабылдау және шығу жолдарының ұзындығы жалпы ұзындығы 425,52 м</w:t>
            </w:r>
          </w:p>
        </w:tc>
      </w:tr>
      <w:tr w:rsidR="00FD52E7" w:rsidRPr="006503FA" w14:paraId="3D9AEB82" w14:textId="77777777" w:rsidTr="009B3A59">
        <w:trPr>
          <w:trHeight w:val="5191"/>
        </w:trPr>
        <w:tc>
          <w:tcPr>
            <w:tcW w:w="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92C77" w14:textId="77777777" w:rsidR="00FD52E7" w:rsidRPr="006503FA" w:rsidRDefault="00E3634A" w:rsidP="0097533A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503FA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BA8AC" w14:textId="521761D0" w:rsidR="00FD52E7" w:rsidRPr="006503FA" w:rsidRDefault="00EC7180" w:rsidP="0097533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503FA">
              <w:rPr>
                <w:rFonts w:ascii="Times New Roman" w:hAnsi="Times New Roman"/>
                <w:sz w:val="28"/>
                <w:szCs w:val="28"/>
              </w:rPr>
              <w:t>Қажетті функционалдық, техникалық, сапа, операциялық сипаттамалар</w:t>
            </w:r>
          </w:p>
        </w:tc>
        <w:tc>
          <w:tcPr>
            <w:tcW w:w="7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E3A4D" w14:textId="22551206" w:rsidR="004E1B0A" w:rsidRPr="009B3A59" w:rsidRDefault="00EC7180" w:rsidP="0097533A">
            <w:pPr>
              <w:pStyle w:val="a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B3A59">
              <w:rPr>
                <w:rFonts w:ascii="Times New Roman" w:hAnsi="Times New Roman"/>
                <w:b/>
                <w:sz w:val="28"/>
                <w:szCs w:val="28"/>
              </w:rPr>
              <w:t>Ғимараттың техникалық төлқұжатының құрамы мен мазмұны</w:t>
            </w:r>
            <w:r w:rsidR="009B3A59" w:rsidRPr="009B3A59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  <w:p w14:paraId="7EBA7C40" w14:textId="42EC8F82" w:rsidR="004E1B0A" w:rsidRPr="004E1B0A" w:rsidRDefault="004E1B0A" w:rsidP="004E1B0A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1.</w:t>
            </w:r>
            <w:r w:rsidR="00EC7180" w:rsidRPr="004E1B0A">
              <w:rPr>
                <w:rFonts w:ascii="Times New Roman" w:hAnsi="Times New Roman"/>
                <w:bCs/>
                <w:sz w:val="28"/>
                <w:szCs w:val="28"/>
              </w:rPr>
              <w:t>Титул беті</w:t>
            </w: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:</w:t>
            </w:r>
          </w:p>
          <w:p w14:paraId="533DA7B9" w14:textId="5EABDC50" w:rsidR="004E1B0A" w:rsidRPr="004E1B0A" w:rsidRDefault="004E1B0A" w:rsidP="004E1B0A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 xml:space="preserve">- </w:t>
            </w:r>
            <w:r w:rsidR="00EC7180" w:rsidRPr="004E1B0A">
              <w:rPr>
                <w:rFonts w:ascii="Times New Roman" w:hAnsi="Times New Roman"/>
                <w:bCs/>
                <w:sz w:val="28"/>
                <w:szCs w:val="28"/>
              </w:rPr>
              <w:t>Құжаттың атауы</w:t>
            </w: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.</w:t>
            </w:r>
          </w:p>
          <w:p w14:paraId="7F584370" w14:textId="47BE0046" w:rsidR="004E1B0A" w:rsidRPr="004E1B0A" w:rsidRDefault="004E1B0A" w:rsidP="004E1B0A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 xml:space="preserve">- </w:t>
            </w:r>
            <w:r w:rsidR="00EC7180" w:rsidRPr="004E1B0A">
              <w:rPr>
                <w:rFonts w:ascii="Times New Roman" w:hAnsi="Times New Roman"/>
                <w:bCs/>
                <w:sz w:val="28"/>
                <w:szCs w:val="28"/>
              </w:rPr>
              <w:t>Мүлік мекенжайы</w:t>
            </w: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.</w:t>
            </w:r>
          </w:p>
          <w:p w14:paraId="64C02040" w14:textId="0624B20A" w:rsidR="004E1B0A" w:rsidRPr="004E1B0A" w:rsidRDefault="004E1B0A" w:rsidP="004E1B0A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 xml:space="preserve">- </w:t>
            </w:r>
            <w:r w:rsidR="00EC7180" w:rsidRPr="00EC7180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Мердігердің аты мен мәліметтері</w:t>
            </w: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.</w:t>
            </w:r>
          </w:p>
          <w:p w14:paraId="09251752" w14:textId="3DF7063D" w:rsidR="004E1B0A" w:rsidRDefault="004E1B0A" w:rsidP="004E1B0A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 xml:space="preserve">2. </w:t>
            </w:r>
            <w:r w:rsidR="00EC7180" w:rsidRPr="00EC7180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Жағдайлық жоспар</w:t>
            </w: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:</w:t>
            </w:r>
          </w:p>
          <w:p w14:paraId="196828AE" w14:textId="5891EF7F" w:rsidR="004E1B0A" w:rsidRPr="004E1B0A" w:rsidRDefault="004E1B0A" w:rsidP="004E1B0A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 xml:space="preserve">- </w:t>
            </w:r>
            <w:r w:rsidR="002543AC" w:rsidRPr="002543AC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Ғимараттың теміржол жолына қатысты орналасуы</w:t>
            </w: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.</w:t>
            </w:r>
          </w:p>
          <w:p w14:paraId="0AA0E953" w14:textId="77E4AD2C" w:rsidR="004E1B0A" w:rsidRDefault="004E1B0A" w:rsidP="004E1B0A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 xml:space="preserve">3. </w:t>
            </w:r>
            <w:r w:rsidR="002543AC" w:rsidRPr="002543AC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Құрылымдық элементтердің сипаттамасы</w:t>
            </w: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:</w:t>
            </w:r>
          </w:p>
          <w:p w14:paraId="0C447CE2" w14:textId="7E21B2F9" w:rsidR="004E1B0A" w:rsidRPr="004E1B0A" w:rsidRDefault="004E1B0A" w:rsidP="004E1B0A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 xml:space="preserve">- </w:t>
            </w:r>
            <w:r w:rsidR="002543AC" w:rsidRPr="002543AC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Қабырғалар, бөлшектер, төбелер, шатыр, еден материалдары</w:t>
            </w: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.</w:t>
            </w:r>
          </w:p>
          <w:p w14:paraId="3A77A31F" w14:textId="0C300DE8" w:rsidR="004E1B0A" w:rsidRPr="004E1B0A" w:rsidRDefault="004E1B0A" w:rsidP="004E1B0A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 xml:space="preserve">- </w:t>
            </w:r>
            <w:r w:rsidR="002543AC" w:rsidRPr="002543AC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Құрылысы және қызметке қабылдану жылы</w:t>
            </w: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.</w:t>
            </w:r>
          </w:p>
          <w:p w14:paraId="1AB9BEDF" w14:textId="19D46F07" w:rsidR="004E1B0A" w:rsidRPr="004E1B0A" w:rsidRDefault="004E1B0A" w:rsidP="004E1B0A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-</w:t>
            </w:r>
            <w:r w:rsidR="002543AC" w:rsidRPr="002543AC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Ландшафттық деректер (жылыту, су жеткізу, кәріз және т.б.)</w:t>
            </w: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.</w:t>
            </w:r>
          </w:p>
          <w:p w14:paraId="6A90C837" w14:textId="65236597" w:rsidR="004E1B0A" w:rsidRDefault="004E1B0A" w:rsidP="004E1B0A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4.</w:t>
            </w:r>
            <w:r w:rsidR="002543AC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 xml:space="preserve">Жалпы және </w:t>
            </w: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этаж</w:t>
            </w:r>
            <w:r w:rsidR="002543AC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ды алаңы</w:t>
            </w: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:</w:t>
            </w:r>
          </w:p>
          <w:p w14:paraId="4360C1D5" w14:textId="212D38E0" w:rsidR="004E1B0A" w:rsidRPr="004E1B0A" w:rsidRDefault="004E1B0A" w:rsidP="004E1B0A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 xml:space="preserve">- </w:t>
            </w:r>
            <w:r w:rsidR="002543AC" w:rsidRPr="002543AC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Ғимараттың жалпы а</w:t>
            </w:r>
            <w:r w:rsidR="002543AC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лаң</w:t>
            </w:r>
            <w:r w:rsidR="002543AC" w:rsidRPr="002543AC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ы</w:t>
            </w: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.</w:t>
            </w:r>
          </w:p>
          <w:p w14:paraId="71F8DE18" w14:textId="15FD51D9" w:rsidR="004E1B0A" w:rsidRPr="004E1B0A" w:rsidRDefault="004E1B0A" w:rsidP="004E1B0A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 xml:space="preserve">- </w:t>
            </w:r>
            <w:r w:rsidR="002543AC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 xml:space="preserve">Әр бөлменің алаңы </w:t>
            </w: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(</w:t>
            </w:r>
            <w:r w:rsidR="002543AC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пайдалануы</w:t>
            </w: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).</w:t>
            </w:r>
          </w:p>
          <w:p w14:paraId="015D6D24" w14:textId="5BA1624A" w:rsidR="004E1B0A" w:rsidRDefault="004E1B0A" w:rsidP="004E1B0A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5.</w:t>
            </w:r>
            <w:r w:rsidR="002543AC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 xml:space="preserve"> </w:t>
            </w:r>
            <w:r w:rsidR="002543AC" w:rsidRPr="002543AC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Қабат жоспары</w:t>
            </w: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:</w:t>
            </w:r>
          </w:p>
          <w:p w14:paraId="5F8B0B7C" w14:textId="47F37ECC" w:rsidR="004E1B0A" w:rsidRPr="004E1B0A" w:rsidRDefault="004E1B0A" w:rsidP="004E1B0A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 xml:space="preserve">- </w:t>
            </w:r>
            <w:r w:rsidR="002543AC" w:rsidRPr="002543AC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Барлық қабаттардың схемалық бейнесі, ғимараттың орналасқан жері, өлшемдері мен мақсаты</w:t>
            </w: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.</w:t>
            </w:r>
          </w:p>
          <w:p w14:paraId="1B25B647" w14:textId="4FA0EC39" w:rsidR="004E1B0A" w:rsidRDefault="004E1B0A" w:rsidP="004E1B0A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6.</w:t>
            </w:r>
            <w:r w:rsidR="002543AC" w:rsidRPr="002543AC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Ғимараттар тізімі</w:t>
            </w: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:</w:t>
            </w:r>
          </w:p>
          <w:p w14:paraId="447E7EDE" w14:textId="4F9CD7D3" w:rsidR="004E1B0A" w:rsidRPr="004E1B0A" w:rsidRDefault="004E1B0A" w:rsidP="004E1B0A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 xml:space="preserve">- </w:t>
            </w:r>
            <w:r w:rsidR="002543AC" w:rsidRPr="002543AC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Аумағы, биіктігі, мақсаты көрсетілген барлық ғимараттардың тізімі</w:t>
            </w: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.</w:t>
            </w:r>
          </w:p>
          <w:p w14:paraId="4440D6F9" w14:textId="7881CAAF" w:rsidR="004E1B0A" w:rsidRPr="004E1B0A" w:rsidRDefault="00DA2FAF" w:rsidP="004E1B0A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7</w:t>
            </w:r>
            <w:r w:rsid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.</w:t>
            </w:r>
            <w:r w:rsidR="004E1B0A"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 xml:space="preserve"> </w:t>
            </w:r>
            <w:r w:rsidR="002543AC" w:rsidRPr="002543AC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Жұмысты орындау тәртібі мен мерзімдері</w:t>
            </w:r>
          </w:p>
          <w:p w14:paraId="294E8987" w14:textId="1BC5771D" w:rsidR="00DA2FAF" w:rsidRDefault="00DA2FAF" w:rsidP="004E1B0A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8</w:t>
            </w:r>
            <w:r w:rsidR="004E1B0A" w:rsidRPr="004E1B0A">
              <w:rPr>
                <w:rFonts w:ascii="Times New Roman" w:hAnsi="Times New Roman"/>
                <w:b/>
                <w:sz w:val="28"/>
                <w:szCs w:val="28"/>
                <w:lang w:val="ru-KZ"/>
              </w:rPr>
              <w:t xml:space="preserve">. </w:t>
            </w:r>
            <w:r w:rsidR="002543AC" w:rsidRPr="002543AC">
              <w:rPr>
                <w:rFonts w:ascii="Times New Roman" w:hAnsi="Times New Roman"/>
                <w:b/>
                <w:sz w:val="28"/>
                <w:szCs w:val="28"/>
                <w:lang w:val="ru-KZ"/>
              </w:rPr>
              <w:t>Кезеңдер</w:t>
            </w:r>
            <w:r w:rsidR="004E1B0A" w:rsidRPr="004E1B0A">
              <w:rPr>
                <w:rFonts w:ascii="Times New Roman" w:hAnsi="Times New Roman"/>
                <w:b/>
                <w:sz w:val="28"/>
                <w:szCs w:val="28"/>
                <w:lang w:val="ru-KZ"/>
              </w:rPr>
              <w:t>:</w:t>
            </w: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 xml:space="preserve"> </w:t>
            </w:r>
          </w:p>
          <w:p w14:paraId="12A5DC83" w14:textId="4726DC72" w:rsidR="004E1B0A" w:rsidRPr="00C546EF" w:rsidRDefault="00DA2FAF" w:rsidP="004E1B0A">
            <w:pPr>
              <w:pStyle w:val="a7"/>
              <w:jc w:val="both"/>
              <w:rPr>
                <w:rFonts w:ascii="Times New Roman" w:hAnsi="Times New Roman"/>
                <w:b/>
                <w:sz w:val="28"/>
                <w:szCs w:val="28"/>
                <w:lang w:val="ru-KZ"/>
              </w:rPr>
            </w:pPr>
            <w:r w:rsidRPr="002543AC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8.1.</w:t>
            </w: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 xml:space="preserve"> </w:t>
            </w:r>
            <w:r w:rsidR="002543AC" w:rsidRPr="002543AC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Техниктің нысанға өлшеу және тексеру үшін келуі</w:t>
            </w: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.</w:t>
            </w:r>
          </w:p>
          <w:p w14:paraId="0DCC9947" w14:textId="4DCC7E09" w:rsidR="004E1B0A" w:rsidRPr="004E1B0A" w:rsidRDefault="00DA2FAF" w:rsidP="004E1B0A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8.2.</w:t>
            </w: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 xml:space="preserve"> </w:t>
            </w:r>
            <w:r w:rsidR="002543AC" w:rsidRPr="002543AC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Өтінішті дайындау және тапсыру</w:t>
            </w:r>
            <w:r w:rsidR="004E1B0A"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.</w:t>
            </w:r>
          </w:p>
          <w:p w14:paraId="7D20DF27" w14:textId="1DFF9866" w:rsidR="004E1B0A" w:rsidRPr="004E1B0A" w:rsidRDefault="00DA2FAF" w:rsidP="004E1B0A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8.3.</w:t>
            </w: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 xml:space="preserve"> </w:t>
            </w:r>
            <w:r w:rsidR="002543AC" w:rsidRPr="002543AC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Титулдық құжаттарды қамтамасыз ету</w:t>
            </w:r>
            <w:r w:rsidR="004E1B0A"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.</w:t>
            </w:r>
          </w:p>
          <w:p w14:paraId="21759D43" w14:textId="2B3C2BF8" w:rsidR="004E1B0A" w:rsidRPr="004E1B0A" w:rsidRDefault="00DA2FAF" w:rsidP="004E1B0A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8.4.</w:t>
            </w: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 xml:space="preserve"> </w:t>
            </w:r>
            <w:r w:rsidR="002543AC" w:rsidRPr="002543AC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Техникалық төлқұжат пен тиісті құжаттарды тіркеу</w:t>
            </w:r>
            <w:r w:rsidR="004E1B0A"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.</w:t>
            </w:r>
          </w:p>
          <w:p w14:paraId="381ECD69" w14:textId="3B0F5C37" w:rsidR="004E1B0A" w:rsidRPr="004E1B0A" w:rsidRDefault="00DA2FAF" w:rsidP="004E1B0A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8.5.</w:t>
            </w: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 xml:space="preserve"> </w:t>
            </w:r>
            <w:r w:rsidR="002543AC" w:rsidRPr="004E1B0A">
              <w:rPr>
                <w:rFonts w:ascii="Times New Roman" w:hAnsi="Times New Roman"/>
                <w:bCs/>
                <w:sz w:val="28"/>
                <w:szCs w:val="28"/>
              </w:rPr>
              <w:t>Дайын пакетті тапсырыс беруші</w:t>
            </w:r>
            <w:r w:rsidR="004E1B0A"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.</w:t>
            </w:r>
          </w:p>
          <w:p w14:paraId="2A924480" w14:textId="70CAF5C5" w:rsidR="004E1B0A" w:rsidRPr="004E1B0A" w:rsidRDefault="00DA2FAF" w:rsidP="004E1B0A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9</w:t>
            </w:r>
            <w:r w:rsidR="009B3A59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.</w:t>
            </w:r>
            <w:r w:rsidR="002543AC" w:rsidRPr="00DA2FAF">
              <w:rPr>
                <w:rFonts w:ascii="Times New Roman" w:hAnsi="Times New Roman"/>
                <w:b/>
                <w:sz w:val="28"/>
                <w:szCs w:val="28"/>
              </w:rPr>
              <w:t>Форматтау талаптары</w:t>
            </w:r>
          </w:p>
          <w:p w14:paraId="56CDE2C4" w14:textId="5BB5D54C" w:rsidR="004E1B0A" w:rsidRPr="004E1B0A" w:rsidRDefault="00DA2FAF" w:rsidP="004E1B0A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9</w:t>
            </w:r>
            <w:r w:rsidR="004E1B0A"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 xml:space="preserve">.1. </w:t>
            </w:r>
            <w:r w:rsidR="002543AC" w:rsidRPr="002543AC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 xml:space="preserve">Құжаттар қазіргі стандарттарға сәйкес жасалады (Ресей Федерациясының Құрылыс министрлігінің бұйрығы, </w:t>
            </w:r>
            <w:r w:rsidR="002543AC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БТИ</w:t>
            </w:r>
            <w:r w:rsidR="002543AC" w:rsidRPr="002543AC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 xml:space="preserve"> нұсқаулары)</w:t>
            </w:r>
            <w:r w:rsidR="004E1B0A"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.</w:t>
            </w:r>
          </w:p>
          <w:p w14:paraId="3381627A" w14:textId="206733D4" w:rsidR="004E1B0A" w:rsidRPr="004E1B0A" w:rsidRDefault="00DA2FAF" w:rsidP="004E1B0A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9</w:t>
            </w:r>
            <w:r w:rsidR="004E1B0A"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 xml:space="preserve">.2. </w:t>
            </w:r>
            <w:r w:rsidR="002543AC" w:rsidRPr="002543AC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 xml:space="preserve">Барлық деректер </w:t>
            </w:r>
            <w:r w:rsidR="002543AC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БТИ</w:t>
            </w:r>
            <w:r w:rsidR="002543AC" w:rsidRPr="002543AC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 xml:space="preserve"> технигінің нысанға келген күніне дейін жазылады</w:t>
            </w:r>
            <w:r w:rsidR="004E1B0A"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.</w:t>
            </w:r>
          </w:p>
          <w:p w14:paraId="05ABC408" w14:textId="529F7ED0" w:rsidR="004E1B0A" w:rsidRPr="004E1B0A" w:rsidRDefault="00DA2FAF" w:rsidP="004E1B0A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lastRenderedPageBreak/>
              <w:t>9</w:t>
            </w:r>
            <w:r w:rsidR="004E1B0A"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 xml:space="preserve">.3. </w:t>
            </w:r>
            <w:r w:rsidR="002543AC" w:rsidRPr="002543AC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Қабат жоспары мен ғимараттардың тізімі бірдей стильде және масштабта жасалған</w:t>
            </w:r>
            <w:r w:rsidR="004E1B0A"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.</w:t>
            </w:r>
          </w:p>
          <w:p w14:paraId="7E0DFC95" w14:textId="05F458A8" w:rsidR="004E1B0A" w:rsidRPr="004E1B0A" w:rsidRDefault="009B3A59" w:rsidP="004E1B0A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1</w:t>
            </w:r>
            <w:r w:rsidR="00DA2FAF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0</w:t>
            </w:r>
            <w:r w:rsidR="004E1B0A"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 xml:space="preserve">. </w:t>
            </w:r>
            <w:r w:rsidR="002543AC" w:rsidRPr="0097472A">
              <w:rPr>
                <w:rFonts w:ascii="Times New Roman" w:hAnsi="Times New Roman"/>
                <w:b/>
                <w:sz w:val="28"/>
                <w:szCs w:val="28"/>
                <w:lang w:val="ru-KZ"/>
              </w:rPr>
              <w:t>Тараптардың жауапкершілігі</w:t>
            </w:r>
          </w:p>
          <w:p w14:paraId="03D5C0FE" w14:textId="14400342" w:rsidR="004E1B0A" w:rsidRPr="004E1B0A" w:rsidRDefault="009B3A59" w:rsidP="004E1B0A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1</w:t>
            </w:r>
            <w:r w:rsidR="00DA2FAF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0</w:t>
            </w:r>
            <w:r w:rsidR="004E1B0A"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 xml:space="preserve">.1. </w:t>
            </w:r>
            <w:r w:rsidR="002543AC" w:rsidRPr="002543AC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Мердігер деректердің дәлдігіне, стандарттарға сәйкестігіне және жұмыстың уақыттылығына жауапты</w:t>
            </w:r>
            <w:r w:rsidR="004E1B0A"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.</w:t>
            </w:r>
          </w:p>
          <w:p w14:paraId="3A599416" w14:textId="4489AB1A" w:rsidR="004E1B0A" w:rsidRPr="004E1B0A" w:rsidRDefault="009B3A59" w:rsidP="004E1B0A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1</w:t>
            </w:r>
            <w:r w:rsidR="00DA2FAF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0</w:t>
            </w:r>
            <w:r w:rsidR="004E1B0A"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 xml:space="preserve">.2. </w:t>
            </w:r>
            <w:r w:rsidR="002543AC" w:rsidRPr="002543AC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Тапсырыс беруші нысанға қолжетімділік береді және қажетті құжаттарды ұсынады</w:t>
            </w:r>
            <w:r w:rsidR="004E1B0A"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.</w:t>
            </w:r>
          </w:p>
          <w:p w14:paraId="3E62D432" w14:textId="77777777" w:rsidR="002543AC" w:rsidRPr="002543AC" w:rsidRDefault="009B3A59" w:rsidP="002543AC">
            <w:pPr>
              <w:pStyle w:val="a7"/>
              <w:jc w:val="both"/>
              <w:rPr>
                <w:rFonts w:ascii="Times New Roman" w:hAnsi="Times New Roman"/>
                <w:b/>
                <w:sz w:val="28"/>
                <w:szCs w:val="28"/>
                <w:lang w:val="ru-KZ"/>
              </w:rPr>
            </w:pPr>
            <w:r w:rsidRPr="002543AC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1</w:t>
            </w:r>
            <w:r w:rsidR="00DA2FAF" w:rsidRPr="002543AC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1</w:t>
            </w:r>
            <w:r w:rsidRPr="002543AC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 xml:space="preserve">. </w:t>
            </w:r>
            <w:r w:rsidR="002543AC" w:rsidRPr="002543AC">
              <w:rPr>
                <w:rFonts w:ascii="Times New Roman" w:hAnsi="Times New Roman"/>
                <w:b/>
                <w:sz w:val="28"/>
                <w:szCs w:val="28"/>
                <w:lang w:val="ru-KZ"/>
              </w:rPr>
              <w:t>Техникалық төлқұжаттың құрамы мен мазмұны:</w:t>
            </w:r>
          </w:p>
          <w:p w14:paraId="1992D23B" w14:textId="70735D33" w:rsidR="004E1B0A" w:rsidRPr="002543AC" w:rsidRDefault="002543AC" w:rsidP="004E1B0A">
            <w:pPr>
              <w:pStyle w:val="a7"/>
              <w:jc w:val="both"/>
              <w:rPr>
                <w:rFonts w:ascii="Times New Roman" w:hAnsi="Times New Roman"/>
                <w:b/>
                <w:sz w:val="28"/>
                <w:szCs w:val="28"/>
                <w:lang w:val="ru-KZ"/>
              </w:rPr>
            </w:pPr>
            <w:r w:rsidRPr="002543AC">
              <w:rPr>
                <w:rFonts w:ascii="Times New Roman" w:hAnsi="Times New Roman"/>
                <w:b/>
                <w:color w:val="000000"/>
                <w:sz w:val="28"/>
                <w:szCs w:val="28"/>
                <w:lang w:val="ru-KZ"/>
              </w:rPr>
              <w:t>Қабылдау және кету жолы</w:t>
            </w:r>
            <w:r w:rsidR="009B3A59" w:rsidRPr="002543AC">
              <w:rPr>
                <w:rFonts w:ascii="Times New Roman" w:hAnsi="Times New Roman"/>
                <w:b/>
                <w:color w:val="000000"/>
                <w:sz w:val="28"/>
                <w:szCs w:val="28"/>
                <w:lang w:val="ru-KZ"/>
              </w:rPr>
              <w:t>:</w:t>
            </w:r>
          </w:p>
          <w:p w14:paraId="4F5BF21E" w14:textId="070F9188" w:rsidR="009B3A59" w:rsidRPr="009B3A59" w:rsidRDefault="00C546EF" w:rsidP="009B3A59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1</w:t>
            </w:r>
            <w:r w:rsidR="00DA2FAF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1</w:t>
            </w:r>
            <w:r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.1.-</w:t>
            </w:r>
            <w:r w:rsidR="002543AC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 xml:space="preserve"> </w:t>
            </w:r>
            <w:r w:rsidR="002543AC" w:rsidRPr="002543AC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станция жолының мақсаты мен орналасуы көрсетілген</w:t>
            </w:r>
            <w:r w:rsidR="009C5B09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.</w:t>
            </w:r>
          </w:p>
          <w:p w14:paraId="15644643" w14:textId="3F5027C6" w:rsidR="009B3A59" w:rsidRPr="009B3A59" w:rsidRDefault="00C546EF" w:rsidP="009B3A59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1</w:t>
            </w:r>
            <w:r w:rsidR="00DA2FAF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1</w:t>
            </w:r>
            <w:r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.</w:t>
            </w:r>
            <w:r w:rsidRPr="009B3A59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 xml:space="preserve">2. </w:t>
            </w:r>
            <w:r w:rsidR="002543AC" w:rsidRPr="002543AC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Трек тізімі — шекаралар, мамандандыру, ұзындықтары бар кесте</w:t>
            </w:r>
            <w:r w:rsidR="009B3A59" w:rsidRPr="009B3A59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.</w:t>
            </w:r>
          </w:p>
          <w:p w14:paraId="42E83841" w14:textId="483C56FE" w:rsidR="009B3A59" w:rsidRPr="009B3A59" w:rsidRDefault="00C546EF" w:rsidP="009B3A59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1</w:t>
            </w:r>
            <w:r w:rsidR="00DA2FAF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1</w:t>
            </w:r>
            <w:r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.</w:t>
            </w:r>
            <w:r w:rsidR="009B3A59" w:rsidRPr="009B3A59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 xml:space="preserve">3. </w:t>
            </w:r>
            <w:r w:rsidR="002543AC" w:rsidRPr="002543AC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Жолдың төменгі құрылымы жол төсемінің, дамбалардың, қазбалардың, су ағызу құрылғыларының болуы туралы ақпараттан тұрады</w:t>
            </w:r>
            <w:r w:rsidR="009B3A59" w:rsidRPr="009B3A59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.</w:t>
            </w:r>
          </w:p>
          <w:p w14:paraId="61C2ED21" w14:textId="6A5C26B4" w:rsidR="009B3A59" w:rsidRPr="009B3A59" w:rsidRDefault="00C546EF" w:rsidP="009B3A59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1</w:t>
            </w:r>
            <w:r w:rsidR="00DA2FAF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1</w:t>
            </w:r>
            <w:r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.</w:t>
            </w:r>
            <w:r w:rsidR="009B3A59" w:rsidRPr="009B3A59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 xml:space="preserve">4. </w:t>
            </w:r>
            <w:r w:rsidR="002543AC" w:rsidRPr="002543AC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Жол үстіңгі құрылымы – балласттың түрі мен қалыңдығы, ластану, ұрлықтан бекітілген бекіту, шпал учаскесі, рельс түрі, стрелкалар және олардың сипаттамалары туралы ақпарат</w:t>
            </w:r>
            <w:r w:rsidR="009B3A59" w:rsidRPr="009B3A59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.</w:t>
            </w:r>
          </w:p>
          <w:p w14:paraId="0E0FEAD3" w14:textId="055A4B41" w:rsidR="009B3A59" w:rsidRPr="009B3A59" w:rsidRDefault="00C546EF" w:rsidP="009B3A59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1</w:t>
            </w:r>
            <w:r w:rsidR="00DA2FAF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1</w:t>
            </w:r>
            <w:r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.</w:t>
            </w:r>
            <w:r w:rsidRPr="009B3A59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 xml:space="preserve">5. </w:t>
            </w:r>
            <w:r w:rsidR="002543AC" w:rsidRPr="002543AC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Рельс бекіткіштері – олардың жолдағы болуы</w:t>
            </w:r>
            <w:r w:rsidR="009B3A59" w:rsidRPr="009B3A59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.</w:t>
            </w:r>
          </w:p>
          <w:p w14:paraId="7722B94B" w14:textId="7F479174" w:rsidR="009B3A59" w:rsidRPr="009B3A59" w:rsidRDefault="00C546EF" w:rsidP="009B3A59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1</w:t>
            </w:r>
            <w:r w:rsidR="00DA2FAF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2</w:t>
            </w:r>
            <w:r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.</w:t>
            </w:r>
            <w:r w:rsidR="002543AC" w:rsidRPr="002543AC">
              <w:rPr>
                <w:rFonts w:ascii="Times New Roman" w:hAnsi="Times New Roman"/>
                <w:b/>
                <w:sz w:val="28"/>
                <w:szCs w:val="28"/>
                <w:lang w:val="ru-KZ"/>
              </w:rPr>
              <w:t>Кезеңдер</w:t>
            </w:r>
            <w:r>
              <w:rPr>
                <w:rFonts w:ascii="Times New Roman" w:hAnsi="Times New Roman"/>
                <w:b/>
                <w:sz w:val="28"/>
                <w:szCs w:val="28"/>
                <w:lang w:val="ru-KZ"/>
              </w:rPr>
              <w:t>:</w:t>
            </w:r>
          </w:p>
          <w:p w14:paraId="0A2B65CA" w14:textId="78F0D7A1" w:rsidR="009B3A59" w:rsidRPr="009B3A59" w:rsidRDefault="009B3A59" w:rsidP="009B3A59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 w:rsidRPr="009B3A59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 xml:space="preserve">- </w:t>
            </w:r>
            <w:r w:rsidR="002543AC" w:rsidRPr="002543AC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Дайындық (бастапқы деректерді жинау, ескі төлқұжатты талдау, геодезиялық зерттеулер)</w:t>
            </w:r>
            <w:r w:rsidRPr="009B3A59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.</w:t>
            </w:r>
          </w:p>
          <w:p w14:paraId="3DECAD75" w14:textId="29AD2427" w:rsidR="009B3A59" w:rsidRPr="009B3A59" w:rsidRDefault="009B3A59" w:rsidP="009B3A59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 w:rsidRPr="009B3A59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 xml:space="preserve">- </w:t>
            </w:r>
            <w:r w:rsidR="002543AC" w:rsidRPr="002543AC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Далалық жұмыстар (орынға бару, жолдың жағдайын тексеру)</w:t>
            </w:r>
            <w:r w:rsidRPr="009B3A59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.</w:t>
            </w:r>
          </w:p>
          <w:p w14:paraId="3BC72863" w14:textId="1B007C11" w:rsidR="009B3A59" w:rsidRPr="009B3A59" w:rsidRDefault="009B3A59" w:rsidP="009B3A59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 w:rsidRPr="009B3A59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-</w:t>
            </w:r>
            <w:r w:rsidR="002543AC" w:rsidRPr="002543AC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Кеңсе жұмысы (деректерді өңдеу, сурет салу және кестелер)</w:t>
            </w:r>
            <w:r w:rsidRPr="009B3A59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.</w:t>
            </w:r>
          </w:p>
          <w:p w14:paraId="5F2376A1" w14:textId="2F51BDAC" w:rsidR="009B3A59" w:rsidRDefault="009B3A59" w:rsidP="009B3A59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 w:rsidRPr="009B3A59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 xml:space="preserve">- </w:t>
            </w:r>
            <w:r w:rsidR="002543AC" w:rsidRPr="002543AC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Құжаттың мақұлдануы және мақұлдануы</w:t>
            </w:r>
          </w:p>
          <w:p w14:paraId="63C2A759" w14:textId="64651E7B" w:rsidR="007411E2" w:rsidRPr="006503FA" w:rsidRDefault="002543AC" w:rsidP="00DA2FAF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543AC">
              <w:rPr>
                <w:rFonts w:ascii="Times New Roman" w:hAnsi="Times New Roman"/>
                <w:sz w:val="28"/>
                <w:szCs w:val="28"/>
                <w:lang w:val="ru-KZ"/>
              </w:rPr>
              <w:t>Техникалық төлқұжаттарды тек сертификатталған кадастрлық инженерлер бар ұйымдар ғана жасай алады</w:t>
            </w:r>
            <w:r w:rsidR="00A96682" w:rsidRPr="002543AC">
              <w:rPr>
                <w:rFonts w:ascii="Times New Roman" w:hAnsi="Times New Roman"/>
                <w:sz w:val="28"/>
                <w:szCs w:val="28"/>
                <w:lang w:val="ru-KZ"/>
              </w:rPr>
              <w:t>.</w:t>
            </w:r>
            <w:r w:rsidR="00A96682" w:rsidRPr="00A96682">
              <w:rPr>
                <w:rFonts w:ascii="Aptos" w:eastAsiaTheme="minorHAnsi" w:hAnsi="Aptos" w:cs="Aptos"/>
                <w:sz w:val="24"/>
                <w:szCs w:val="24"/>
                <w:lang w:val="ru-KZ" w:eastAsia="ru-KZ"/>
              </w:rPr>
              <w:t xml:space="preserve"> </w:t>
            </w:r>
            <w:r w:rsidRPr="002543AC">
              <w:rPr>
                <w:rFonts w:ascii="Times New Roman" w:hAnsi="Times New Roman"/>
                <w:sz w:val="28"/>
                <w:szCs w:val="28"/>
                <w:lang w:val="ru-KZ"/>
              </w:rPr>
              <w:t>Кадастрлық инженер мен құжатты берген ұйым техникалық төлқұжаттағы ақпараттың дәлдігіне жауапты</w:t>
            </w:r>
            <w:r w:rsidR="00A96682" w:rsidRPr="00A96682">
              <w:rPr>
                <w:rFonts w:ascii="Times New Roman" w:hAnsi="Times New Roman"/>
                <w:sz w:val="28"/>
                <w:szCs w:val="28"/>
                <w:lang w:val="ru-KZ"/>
              </w:rPr>
              <w:t xml:space="preserve">. </w:t>
            </w:r>
            <w:r w:rsidRPr="00A96682">
              <w:rPr>
                <w:rFonts w:ascii="Times New Roman" w:hAnsi="Times New Roman"/>
                <w:sz w:val="28"/>
                <w:szCs w:val="28"/>
              </w:rPr>
              <w:t>Барлық жұмыстар қазіргі стандарттар мен ережелерге сәйкес жүргізілуі тиіс</w:t>
            </w:r>
            <w:r w:rsidR="00A96682" w:rsidRPr="00A96682">
              <w:rPr>
                <w:rFonts w:ascii="Times New Roman" w:hAnsi="Times New Roman"/>
                <w:sz w:val="28"/>
                <w:szCs w:val="28"/>
                <w:lang w:val="ru-KZ"/>
              </w:rPr>
              <w:t>.</w:t>
            </w:r>
          </w:p>
        </w:tc>
      </w:tr>
      <w:tr w:rsidR="00BD58CE" w:rsidRPr="006503FA" w14:paraId="7A6A37EE" w14:textId="77777777" w:rsidTr="009B3A59">
        <w:trPr>
          <w:trHeight w:val="1409"/>
        </w:trPr>
        <w:tc>
          <w:tcPr>
            <w:tcW w:w="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99C76" w14:textId="77777777" w:rsidR="00BD58CE" w:rsidRPr="006503FA" w:rsidRDefault="00BD58CE" w:rsidP="0097533A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503FA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44A96" w14:textId="0BCDC878" w:rsidR="00BD58CE" w:rsidRPr="006503FA" w:rsidRDefault="002543AC" w:rsidP="0097533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503FA">
              <w:rPr>
                <w:rFonts w:ascii="Times New Roman" w:hAnsi="Times New Roman"/>
                <w:color w:val="000000"/>
                <w:sz w:val="28"/>
                <w:szCs w:val="28"/>
              </w:rPr>
              <w:t>Техникалық стандарттар</w:t>
            </w:r>
          </w:p>
        </w:tc>
        <w:tc>
          <w:tcPr>
            <w:tcW w:w="7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5F256D" w14:textId="19E7818A" w:rsidR="00A96682" w:rsidRDefault="002543AC" w:rsidP="00A966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6682">
              <w:rPr>
                <w:rFonts w:ascii="Times New Roman" w:hAnsi="Times New Roman"/>
                <w:sz w:val="28"/>
                <w:szCs w:val="28"/>
              </w:rPr>
              <w:t>15.03.2022 жылғы Роср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еестр</w:t>
            </w:r>
            <w:r w:rsidRPr="00A96682">
              <w:rPr>
                <w:rFonts w:ascii="Times New Roman" w:hAnsi="Times New Roman"/>
                <w:sz w:val="28"/>
                <w:szCs w:val="28"/>
              </w:rPr>
              <w:t xml:space="preserve"> бұйрығы,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№</w:t>
            </w:r>
            <w:r w:rsidRPr="00A96682">
              <w:rPr>
                <w:rFonts w:ascii="Times New Roman" w:hAnsi="Times New Roman"/>
                <w:sz w:val="28"/>
                <w:szCs w:val="28"/>
              </w:rPr>
              <w:t xml:space="preserve"> P/0082</w:t>
            </w:r>
            <w:r w:rsidR="00A96682" w:rsidRPr="00A9668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52824E4E" w14:textId="015B8282" w:rsidR="00C546EF" w:rsidRDefault="002543AC" w:rsidP="00A966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Ресей Федерациясының Жер құрылысы министрлігінің 04.08.1998 жылғы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</w:rPr>
              <w:t>37 бұйрығы және оның бекіткен нұсқауы</w:t>
            </w:r>
            <w:r w:rsidR="00C546E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09AE2FBE" w14:textId="50C5249B" w:rsidR="00BD7147" w:rsidRPr="006503FA" w:rsidRDefault="006B1931" w:rsidP="00A966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Талаптар</w:t>
            </w:r>
            <w:r w:rsidR="00BD7147" w:rsidRPr="00BD7147">
              <w:rPr>
                <w:rFonts w:ascii="Times New Roman" w:hAnsi="Times New Roman"/>
                <w:sz w:val="28"/>
                <w:szCs w:val="28"/>
              </w:rPr>
              <w:t xml:space="preserve"> СП 261.1325800.2016</w:t>
            </w:r>
            <w:r w:rsidR="00BD714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BD58CE" w:rsidRPr="006503FA" w14:paraId="517017D2" w14:textId="77777777" w:rsidTr="009B3A59">
        <w:trPr>
          <w:trHeight w:val="300"/>
        </w:trPr>
        <w:tc>
          <w:tcPr>
            <w:tcW w:w="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903C" w14:textId="77777777" w:rsidR="00BD58CE" w:rsidRPr="006503FA" w:rsidRDefault="00BD58CE" w:rsidP="0097533A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503FA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A217E" w14:textId="3516C9EE" w:rsidR="00BD58CE" w:rsidRPr="006503FA" w:rsidRDefault="006B1931" w:rsidP="0097533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503FA">
              <w:rPr>
                <w:rFonts w:ascii="Times New Roman" w:hAnsi="Times New Roman"/>
                <w:sz w:val="28"/>
                <w:szCs w:val="28"/>
              </w:rPr>
              <w:t>Басқа реттеуші және техникалық құжаттарды көрсету</w:t>
            </w:r>
          </w:p>
        </w:tc>
        <w:tc>
          <w:tcPr>
            <w:tcW w:w="7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3B47E" w14:textId="3B9F65FE" w:rsidR="00C546EF" w:rsidRPr="00BD7147" w:rsidRDefault="00C546EF" w:rsidP="0097533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D58CE" w:rsidRPr="006503FA" w14:paraId="025ECA81" w14:textId="77777777" w:rsidTr="009B3A59">
        <w:trPr>
          <w:trHeight w:val="300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A928" w14:textId="77777777" w:rsidR="00BD58CE" w:rsidRPr="006503FA" w:rsidRDefault="00BD58CE" w:rsidP="0097533A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503FA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C4383" w14:textId="63765544" w:rsidR="00BD58CE" w:rsidRPr="006503FA" w:rsidRDefault="006B1931" w:rsidP="0097533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503FA">
              <w:rPr>
                <w:rFonts w:ascii="Times New Roman" w:hAnsi="Times New Roman"/>
                <w:sz w:val="28"/>
                <w:szCs w:val="28"/>
              </w:rPr>
              <w:t>Кепілдік мерзімдері</w:t>
            </w:r>
          </w:p>
        </w:tc>
        <w:tc>
          <w:tcPr>
            <w:tcW w:w="7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6EC95" w14:textId="6ADEDA2F" w:rsidR="00BD58CE" w:rsidRPr="006503FA" w:rsidRDefault="006B1931" w:rsidP="0097533A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Қажет емес</w:t>
            </w:r>
          </w:p>
        </w:tc>
      </w:tr>
      <w:tr w:rsidR="00BD58CE" w:rsidRPr="006503FA" w14:paraId="2A7E0624" w14:textId="77777777" w:rsidTr="009B3A59">
        <w:trPr>
          <w:trHeight w:val="829"/>
        </w:trPr>
        <w:tc>
          <w:tcPr>
            <w:tcW w:w="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B5716" w14:textId="77777777" w:rsidR="00BD58CE" w:rsidRPr="006503FA" w:rsidRDefault="00BD58CE" w:rsidP="0097533A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503FA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89E84" w14:textId="29CD7CB5" w:rsidR="00BD58CE" w:rsidRPr="006503FA" w:rsidRDefault="006B1931" w:rsidP="00975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Рұқсат</w:t>
            </w:r>
            <w:r w:rsidR="00BD58CE" w:rsidRPr="006503FA">
              <w:rPr>
                <w:rFonts w:ascii="Times New Roman" w:hAnsi="Times New Roman"/>
                <w:sz w:val="28"/>
                <w:szCs w:val="28"/>
              </w:rPr>
              <w:t xml:space="preserve"> (лицензия).</w:t>
            </w:r>
          </w:p>
          <w:p w14:paraId="17060F47" w14:textId="77777777" w:rsidR="00BD58CE" w:rsidRPr="006503FA" w:rsidRDefault="00BD58CE" w:rsidP="00975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B0284" w14:textId="6E2BC2F1" w:rsidR="00A96682" w:rsidRPr="00A96682" w:rsidRDefault="006B1931" w:rsidP="00A96682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  <w:lang w:val="ru-KZ"/>
              </w:rPr>
            </w:pPr>
            <w:r w:rsidRPr="004E1B0A">
              <w:rPr>
                <w:rFonts w:ascii="Times New Roman" w:hAnsi="Times New Roman"/>
                <w:bCs/>
                <w:sz w:val="28"/>
                <w:szCs w:val="28"/>
              </w:rPr>
              <w:t>Ор</w:t>
            </w:r>
            <w:r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ынбор</w:t>
            </w:r>
            <w:r w:rsidRPr="004E1B0A">
              <w:rPr>
                <w:rFonts w:ascii="Times New Roman" w:hAnsi="Times New Roman"/>
                <w:bCs/>
                <w:sz w:val="28"/>
                <w:szCs w:val="28"/>
              </w:rPr>
              <w:t xml:space="preserve"> облысында техникалық түгендеу жүргізуге құқылы ұйым</w:t>
            </w:r>
            <w:r w:rsidR="004E1B0A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  <w:r w:rsidR="004E1B0A" w:rsidRPr="006503F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03FA">
              <w:rPr>
                <w:rFonts w:ascii="Times New Roman" w:hAnsi="Times New Roman"/>
                <w:sz w:val="28"/>
                <w:szCs w:val="28"/>
              </w:rPr>
              <w:t xml:space="preserve">Ресей Федерациясының заңнамасына сәйкес берілген </w:t>
            </w:r>
            <w:r w:rsidRPr="006503FA">
              <w:rPr>
                <w:rFonts w:ascii="Times New Roman" w:hAnsi="Times New Roman"/>
                <w:sz w:val="28"/>
                <w:szCs w:val="28"/>
              </w:rPr>
              <w:lastRenderedPageBreak/>
              <w:t>мемлекеттік рұқсаттың (лицензияның) нотариалды көшірмесі немесе басқа рұқсаттар</w:t>
            </w:r>
            <w:r w:rsidR="00645000" w:rsidRPr="006503FA">
              <w:rPr>
                <w:rFonts w:ascii="Times New Roman" w:hAnsi="Times New Roman"/>
                <w:sz w:val="28"/>
                <w:szCs w:val="28"/>
              </w:rPr>
              <w:t>.</w:t>
            </w:r>
            <w:r w:rsidR="00A96682" w:rsidRPr="00A96682">
              <w:rPr>
                <w:rFonts w:ascii="Arial" w:hAnsi="Arial"/>
                <w:lang w:eastAsia="en-US"/>
              </w:rPr>
              <w:t xml:space="preserve"> </w:t>
            </w:r>
          </w:p>
          <w:p w14:paraId="5E84DF79" w14:textId="2B78698F" w:rsidR="00BD58CE" w:rsidRPr="006503FA" w:rsidRDefault="00BD58CE" w:rsidP="0097533A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bookmarkEnd w:id="1"/>
    </w:tbl>
    <w:p w14:paraId="4895CB97" w14:textId="77777777" w:rsidR="006503FA" w:rsidRDefault="006503FA" w:rsidP="00645000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420798D6" w14:textId="248B3AEA" w:rsidR="00645000" w:rsidRPr="006503FA" w:rsidRDefault="006B1931" w:rsidP="00645000">
      <w:pPr>
        <w:pStyle w:val="a7"/>
        <w:rPr>
          <w:rFonts w:ascii="Times New Roman" w:hAnsi="Times New Roman"/>
          <w:b/>
          <w:bCs/>
          <w:sz w:val="28"/>
          <w:szCs w:val="28"/>
        </w:rPr>
      </w:pPr>
      <w:r w:rsidRPr="006503FA">
        <w:rPr>
          <w:rFonts w:ascii="Times New Roman" w:hAnsi="Times New Roman"/>
          <w:b/>
          <w:bCs/>
          <w:sz w:val="28"/>
          <w:szCs w:val="28"/>
        </w:rPr>
        <w:t>Филиалдың бас инженері</w:t>
      </w:r>
      <w:r w:rsidR="00645000" w:rsidRPr="006503FA">
        <w:rPr>
          <w:rFonts w:ascii="Times New Roman" w:hAnsi="Times New Roman"/>
          <w:b/>
          <w:bCs/>
          <w:sz w:val="28"/>
          <w:szCs w:val="28"/>
        </w:rPr>
        <w:tab/>
      </w:r>
      <w:r w:rsidR="00645000" w:rsidRPr="006503FA">
        <w:rPr>
          <w:rFonts w:ascii="Times New Roman" w:hAnsi="Times New Roman"/>
          <w:b/>
          <w:bCs/>
          <w:sz w:val="28"/>
          <w:szCs w:val="28"/>
        </w:rPr>
        <w:tab/>
      </w:r>
      <w:r w:rsidR="00645000" w:rsidRPr="006503FA">
        <w:rPr>
          <w:rFonts w:ascii="Times New Roman" w:hAnsi="Times New Roman"/>
          <w:b/>
          <w:bCs/>
          <w:sz w:val="28"/>
          <w:szCs w:val="28"/>
        </w:rPr>
        <w:tab/>
      </w:r>
      <w:r w:rsidR="00645000" w:rsidRPr="006503FA">
        <w:rPr>
          <w:rFonts w:ascii="Times New Roman" w:hAnsi="Times New Roman"/>
          <w:b/>
          <w:bCs/>
          <w:sz w:val="28"/>
          <w:szCs w:val="28"/>
        </w:rPr>
        <w:tab/>
      </w:r>
      <w:r w:rsidR="00645000" w:rsidRPr="006503FA">
        <w:rPr>
          <w:rFonts w:ascii="Times New Roman" w:hAnsi="Times New Roman"/>
          <w:b/>
          <w:bCs/>
          <w:sz w:val="28"/>
          <w:szCs w:val="28"/>
        </w:rPr>
        <w:tab/>
      </w:r>
      <w:r w:rsidR="00645000" w:rsidRPr="006503FA">
        <w:rPr>
          <w:rFonts w:ascii="Times New Roman" w:hAnsi="Times New Roman"/>
          <w:b/>
          <w:bCs/>
          <w:sz w:val="28"/>
          <w:szCs w:val="28"/>
        </w:rPr>
        <w:tab/>
      </w:r>
      <w:r w:rsidR="00645000" w:rsidRPr="006503FA">
        <w:rPr>
          <w:rFonts w:ascii="Times New Roman" w:hAnsi="Times New Roman"/>
          <w:b/>
          <w:bCs/>
          <w:sz w:val="28"/>
          <w:szCs w:val="28"/>
        </w:rPr>
        <w:tab/>
        <w:t>Б.Гасумов</w:t>
      </w:r>
    </w:p>
    <w:p w14:paraId="6F0D4974" w14:textId="77777777" w:rsidR="00CB1182" w:rsidRPr="006503FA" w:rsidRDefault="00CB1182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05F893F2" w14:textId="56288A44" w:rsidR="00A505DC" w:rsidRPr="00DA2FAF" w:rsidRDefault="006B1931" w:rsidP="00A505DC">
      <w:pPr>
        <w:pStyle w:val="a7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Келісілді</w:t>
      </w:r>
      <w:r w:rsidR="0097533A" w:rsidRPr="00DA2FAF">
        <w:rPr>
          <w:rFonts w:ascii="Times New Roman" w:hAnsi="Times New Roman"/>
          <w:sz w:val="28"/>
          <w:szCs w:val="28"/>
          <w:lang w:val="kk-KZ"/>
        </w:rPr>
        <w:t>:</w:t>
      </w:r>
    </w:p>
    <w:p w14:paraId="2C50515B" w14:textId="41EC374D" w:rsidR="00A505DC" w:rsidRPr="00A505DC" w:rsidRDefault="006B1931" w:rsidP="00A505DC">
      <w:pPr>
        <w:pStyle w:val="a7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6B1931">
        <w:rPr>
          <w:rFonts w:ascii="Times New Roman" w:hAnsi="Times New Roman"/>
          <w:b/>
          <w:bCs/>
          <w:sz w:val="28"/>
          <w:szCs w:val="28"/>
          <w:lang w:val="kk-KZ"/>
        </w:rPr>
        <w:t xml:space="preserve">Заң бөлімінің 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>бастығы</w:t>
      </w:r>
      <w:r w:rsidR="00A505DC" w:rsidRPr="00A505DC">
        <w:rPr>
          <w:rFonts w:ascii="Times New Roman" w:hAnsi="Times New Roman"/>
          <w:b/>
          <w:bCs/>
          <w:sz w:val="28"/>
          <w:szCs w:val="28"/>
          <w:lang w:val="kk-KZ"/>
        </w:rPr>
        <w:tab/>
      </w:r>
      <w:r w:rsidR="00A505DC" w:rsidRPr="00A505DC">
        <w:rPr>
          <w:rFonts w:ascii="Times New Roman" w:hAnsi="Times New Roman"/>
          <w:b/>
          <w:bCs/>
          <w:sz w:val="28"/>
          <w:szCs w:val="28"/>
          <w:lang w:val="kk-KZ"/>
        </w:rPr>
        <w:tab/>
      </w:r>
      <w:r w:rsidR="00A505DC" w:rsidRPr="00A505DC">
        <w:rPr>
          <w:rFonts w:ascii="Times New Roman" w:hAnsi="Times New Roman"/>
          <w:b/>
          <w:bCs/>
          <w:sz w:val="28"/>
          <w:szCs w:val="28"/>
          <w:lang w:val="kk-KZ"/>
        </w:rPr>
        <w:tab/>
      </w:r>
      <w:r w:rsidR="00A505DC" w:rsidRPr="00A505DC">
        <w:rPr>
          <w:rFonts w:ascii="Times New Roman" w:hAnsi="Times New Roman"/>
          <w:b/>
          <w:bCs/>
          <w:sz w:val="28"/>
          <w:szCs w:val="28"/>
          <w:lang w:val="kk-KZ"/>
        </w:rPr>
        <w:tab/>
      </w:r>
      <w:r w:rsidR="00A505DC" w:rsidRPr="00A505DC">
        <w:rPr>
          <w:rFonts w:ascii="Times New Roman" w:hAnsi="Times New Roman"/>
          <w:b/>
          <w:bCs/>
          <w:sz w:val="28"/>
          <w:szCs w:val="28"/>
          <w:lang w:val="kk-KZ"/>
        </w:rPr>
        <w:tab/>
      </w:r>
      <w:r w:rsidR="00A505DC" w:rsidRPr="00A505DC">
        <w:rPr>
          <w:rFonts w:ascii="Times New Roman" w:hAnsi="Times New Roman"/>
          <w:b/>
          <w:bCs/>
          <w:sz w:val="28"/>
          <w:szCs w:val="28"/>
          <w:lang w:val="kk-KZ"/>
        </w:rPr>
        <w:tab/>
        <w:t>М.Кенжеева</w:t>
      </w:r>
    </w:p>
    <w:p w14:paraId="12E9EA42" w14:textId="6AD8CAFE" w:rsidR="0026278A" w:rsidRPr="006B1931" w:rsidRDefault="0097533A" w:rsidP="00161239">
      <w:pPr>
        <w:pStyle w:val="a7"/>
        <w:rPr>
          <w:rFonts w:ascii="Times New Roman" w:hAnsi="Times New Roman"/>
          <w:sz w:val="26"/>
          <w:szCs w:val="26"/>
          <w:lang w:val="kk-KZ"/>
        </w:rPr>
      </w:pPr>
      <w:r w:rsidRPr="006B1931">
        <w:rPr>
          <w:rFonts w:ascii="Times New Roman" w:hAnsi="Times New Roman"/>
          <w:sz w:val="26"/>
          <w:szCs w:val="26"/>
          <w:lang w:val="kk-KZ"/>
        </w:rPr>
        <w:t xml:space="preserve"> </w:t>
      </w:r>
    </w:p>
    <w:sectPr w:rsidR="0026278A" w:rsidRPr="006B1931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50F58"/>
    <w:multiLevelType w:val="hybridMultilevel"/>
    <w:tmpl w:val="8A5C6D22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13E78"/>
    <w:multiLevelType w:val="hybridMultilevel"/>
    <w:tmpl w:val="AB627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5217947">
    <w:abstractNumId w:val="2"/>
  </w:num>
  <w:num w:numId="2" w16cid:durableId="161285871">
    <w:abstractNumId w:val="3"/>
  </w:num>
  <w:num w:numId="3" w16cid:durableId="1499540390">
    <w:abstractNumId w:val="1"/>
  </w:num>
  <w:num w:numId="4" w16cid:durableId="3881165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2E7"/>
    <w:rsid w:val="000219F2"/>
    <w:rsid w:val="00067F23"/>
    <w:rsid w:val="000B7958"/>
    <w:rsid w:val="001011E8"/>
    <w:rsid w:val="001439BB"/>
    <w:rsid w:val="00161239"/>
    <w:rsid w:val="00165983"/>
    <w:rsid w:val="00170FF7"/>
    <w:rsid w:val="001B4379"/>
    <w:rsid w:val="001B4F1A"/>
    <w:rsid w:val="001F5544"/>
    <w:rsid w:val="00233D78"/>
    <w:rsid w:val="002543AC"/>
    <w:rsid w:val="002618C1"/>
    <w:rsid w:val="0026278A"/>
    <w:rsid w:val="002812EE"/>
    <w:rsid w:val="00315FAC"/>
    <w:rsid w:val="003177AF"/>
    <w:rsid w:val="00331EE1"/>
    <w:rsid w:val="00367D11"/>
    <w:rsid w:val="00392232"/>
    <w:rsid w:val="003A20A1"/>
    <w:rsid w:val="003B478F"/>
    <w:rsid w:val="003B77B5"/>
    <w:rsid w:val="003D0208"/>
    <w:rsid w:val="003D26E8"/>
    <w:rsid w:val="003E6681"/>
    <w:rsid w:val="003F7C6C"/>
    <w:rsid w:val="004244B9"/>
    <w:rsid w:val="00453587"/>
    <w:rsid w:val="004A7B29"/>
    <w:rsid w:val="004E1B0A"/>
    <w:rsid w:val="00514A8C"/>
    <w:rsid w:val="0057360F"/>
    <w:rsid w:val="005A498D"/>
    <w:rsid w:val="005E0343"/>
    <w:rsid w:val="00627323"/>
    <w:rsid w:val="006304FE"/>
    <w:rsid w:val="00645000"/>
    <w:rsid w:val="006503FA"/>
    <w:rsid w:val="006506E7"/>
    <w:rsid w:val="00666A22"/>
    <w:rsid w:val="00671906"/>
    <w:rsid w:val="00681552"/>
    <w:rsid w:val="006B1931"/>
    <w:rsid w:val="006B3AB0"/>
    <w:rsid w:val="006D3867"/>
    <w:rsid w:val="00701ECA"/>
    <w:rsid w:val="00727265"/>
    <w:rsid w:val="007411E2"/>
    <w:rsid w:val="007416F6"/>
    <w:rsid w:val="007517AA"/>
    <w:rsid w:val="00770DE5"/>
    <w:rsid w:val="007B6AA1"/>
    <w:rsid w:val="007E4C8B"/>
    <w:rsid w:val="00805BCD"/>
    <w:rsid w:val="008071E9"/>
    <w:rsid w:val="008077FD"/>
    <w:rsid w:val="00821A5C"/>
    <w:rsid w:val="00821F41"/>
    <w:rsid w:val="008269B2"/>
    <w:rsid w:val="00835081"/>
    <w:rsid w:val="008540F3"/>
    <w:rsid w:val="008B06DB"/>
    <w:rsid w:val="008B2BD4"/>
    <w:rsid w:val="008D18D8"/>
    <w:rsid w:val="008F1473"/>
    <w:rsid w:val="009116DB"/>
    <w:rsid w:val="0093136F"/>
    <w:rsid w:val="00935BFE"/>
    <w:rsid w:val="0097472A"/>
    <w:rsid w:val="0097533A"/>
    <w:rsid w:val="00982613"/>
    <w:rsid w:val="00993922"/>
    <w:rsid w:val="009B3A59"/>
    <w:rsid w:val="009B6236"/>
    <w:rsid w:val="009C5B09"/>
    <w:rsid w:val="00A2113A"/>
    <w:rsid w:val="00A23B94"/>
    <w:rsid w:val="00A2638D"/>
    <w:rsid w:val="00A31629"/>
    <w:rsid w:val="00A4750B"/>
    <w:rsid w:val="00A505DC"/>
    <w:rsid w:val="00A53D3E"/>
    <w:rsid w:val="00A55AB3"/>
    <w:rsid w:val="00A96682"/>
    <w:rsid w:val="00AD7E71"/>
    <w:rsid w:val="00AF130F"/>
    <w:rsid w:val="00BD15CF"/>
    <w:rsid w:val="00BD58CE"/>
    <w:rsid w:val="00BD7147"/>
    <w:rsid w:val="00BF0336"/>
    <w:rsid w:val="00BF6CB6"/>
    <w:rsid w:val="00C46671"/>
    <w:rsid w:val="00C546EF"/>
    <w:rsid w:val="00C61BD4"/>
    <w:rsid w:val="00C91201"/>
    <w:rsid w:val="00CA4B6D"/>
    <w:rsid w:val="00CB1182"/>
    <w:rsid w:val="00CE205E"/>
    <w:rsid w:val="00D40B18"/>
    <w:rsid w:val="00DA2FAF"/>
    <w:rsid w:val="00DB3C1E"/>
    <w:rsid w:val="00DE2FED"/>
    <w:rsid w:val="00E23171"/>
    <w:rsid w:val="00E23F66"/>
    <w:rsid w:val="00E3634A"/>
    <w:rsid w:val="00E91C39"/>
    <w:rsid w:val="00EC7180"/>
    <w:rsid w:val="00F0015D"/>
    <w:rsid w:val="00F21C84"/>
    <w:rsid w:val="00F50963"/>
    <w:rsid w:val="00F60146"/>
    <w:rsid w:val="00FC64DB"/>
    <w:rsid w:val="00FD52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6E373"/>
  <w15:docId w15:val="{3C004AFA-EDA0-45A4-8A0B-8ED8F842C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  <w:style w:type="paragraph" w:styleId="ab">
    <w:name w:val="footer"/>
    <w:basedOn w:val="a"/>
    <w:link w:val="ac"/>
    <w:uiPriority w:val="99"/>
    <w:unhideWhenUsed/>
    <w:rsid w:val="0045358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453587"/>
    <w:rPr>
      <w:rFonts w:ascii="Calibri" w:eastAsia="Calibri" w:hAnsi="Calibri" w:cs="Times New Roman"/>
    </w:rPr>
  </w:style>
  <w:style w:type="paragraph" w:customStyle="1" w:styleId="ft3">
    <w:name w:val="ft3"/>
    <w:basedOn w:val="a"/>
    <w:rsid w:val="00E23F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t886">
    <w:name w:val="ft886"/>
    <w:basedOn w:val="a0"/>
    <w:rsid w:val="00E23F66"/>
  </w:style>
  <w:style w:type="paragraph" w:customStyle="1" w:styleId="ft14">
    <w:name w:val="ft14"/>
    <w:basedOn w:val="a"/>
    <w:rsid w:val="00E23F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D58CE"/>
  </w:style>
  <w:style w:type="character" w:styleId="ad">
    <w:name w:val="Hyperlink"/>
    <w:basedOn w:val="a0"/>
    <w:uiPriority w:val="99"/>
    <w:semiHidden/>
    <w:unhideWhenUsed/>
    <w:rsid w:val="00BD58CE"/>
    <w:rPr>
      <w:color w:val="0000FF"/>
      <w:u w:val="single"/>
    </w:rPr>
  </w:style>
  <w:style w:type="paragraph" w:styleId="ae">
    <w:name w:val="Revision"/>
    <w:hidden/>
    <w:uiPriority w:val="99"/>
    <w:semiHidden/>
    <w:rsid w:val="00C546EF"/>
    <w:pPr>
      <w:spacing w:after="0" w:line="240" w:lineRule="auto"/>
    </w:pPr>
    <w:rPr>
      <w:rFonts w:ascii="Arial" w:eastAsia="Times New Roman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4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Гульнара А. Кулишева</cp:lastModifiedBy>
  <cp:revision>23</cp:revision>
  <cp:lastPrinted>2026-05-05T06:03:00Z</cp:lastPrinted>
  <dcterms:created xsi:type="dcterms:W3CDTF">2024-05-20T06:40:00Z</dcterms:created>
  <dcterms:modified xsi:type="dcterms:W3CDTF">2026-05-13T06:58:00Z</dcterms:modified>
</cp:coreProperties>
</file>